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书名：你的油箱有多满？  积极工作与达成目标的动力策略</w:t>
      </w:r>
    </w:p>
    <w:p>
      <w:r>
        <w:t>作者：史迪文著</w:t>
      </w:r>
    </w:p>
    <w:p>
      <w:r>
        <w:t>出版社：北京：北京邮电大学出版社</w:t>
      </w:r>
    </w:p>
    <w:p>
      <w:r>
        <w:t>出版日期：2005.11</w:t>
      </w:r>
    </w:p>
    <w:p>
      <w:r>
        <w:t>总页数：174</w:t>
      </w:r>
    </w:p>
    <w:p>
      <w:r>
        <w:t>更多请访问教客网: www.jiaokey.com</w:t>
      </w:r>
    </w:p>
    <w:p>
      <w:r>
        <w:t>你的油箱有多满？  积极工作与达成目标的动力策略 评论地址：https://www.jiaokey.com/book/detail/11597843.html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