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书名：飞相局攻防体系  象棋现代布局</w:t>
      </w:r>
    </w:p>
    <w:p>
      <w:r>
        <w:t>作者：徐家亮，林洪著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总页数：360</w:t>
      </w:r>
    </w:p>
    <w:p>
      <w:r>
        <w:t>更多请访问教客网: www.jiaokey.com</w:t>
      </w:r>
    </w:p>
    <w:p>
      <w:r>
        <w:t>飞相局攻防体系  象棋现代布局 评论地址：https://www.jiaokey.com/book/detail/11597087.html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