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最新旅游安全事故防范措施与责任认定处理办法实用全书  第1卷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最新旅游安全事故防范措施与责任认定处理办法实用全书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本书出售、求购地址：https://www.jiaokey.com/book/detail/11595920.html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关键词搜索：https://www.jiaokey.com/tag/最新旅游安全事故防范措施与责任认定处理办法实用全书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