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21世纪高职高专财务会计系列教材  财务管理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21世纪高职高专财务会计系列教材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本书出售、求购地址：https://www.jiaokey.com/book/detail/11595734.html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关键词搜索：https://www.jiaokey.com/tag/21世纪高职高专财务会计系列教材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