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弗里德曼的生活经济学  第2版</w:t>
      </w:r>
    </w:p>
    <w:p>
      <w:r>
        <w:rPr>
          <w:rFonts w:ascii="宋体" w:hAnsi="宋体" w:eastAsia="宋体"/>
          <w:sz w:val="24"/>
        </w:rPr>
        <w:t>（美）戴维·弗里德曼（David D. Friedman）著；赵学凯，王建南，施丽中译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弗里德曼的生活经济学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（美）戴维·弗里德曼（David D. Friedman）著；赵学凯，王建南，施丽中译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本书出售、求购地址：https://www.jiaokey.com/book/detail/11595453.html</w:t>
      </w:r>
    </w:p>
    <w:p>
      <w:r>
        <w:t>更多相关图书推荐：https://www.jiaokey.com</w:t>
      </w:r>
    </w:p>
    <w:p>
      <w:r>
        <w:t>（美）戴维·弗里德曼（David D. Friedman）著；赵学凯，王建南，施丽中译 其他作品：https://www.jiaokey.com/tag/（美）戴维·弗里德曼（David D. Friedman）著；赵学凯，王建南，施丽中译.html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关键词搜索：https://www.jiaokey.com/tag/弗里德曼的生活经济学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