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实用汉语一日一课  基础篇  1</w:t>
      </w:r>
    </w:p>
    <w:p>
      <w:r>
        <w:rPr>
          <w:rFonts w:ascii="宋体" w:hAnsi="宋体" w:eastAsia="宋体"/>
          <w:sz w:val="24"/>
        </w:rPr>
        <w:t>阚道翠，邹昭华主编；唐晓丹，常为群编著；吴亦东英文翻译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实用汉语一日一课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阚道翠，邹昭华主编；唐晓丹，常为群编著；吴亦东英文翻译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本书出售、求购地址：https://www.jiaokey.com/book/detail/11595290.html</w:t>
      </w:r>
    </w:p>
    <w:p>
      <w:r>
        <w:t>更多相关图书推荐：https://www.jiaokey.com</w:t>
      </w:r>
    </w:p>
    <w:p>
      <w:r>
        <w:t>阚道翠，邹昭华主编；唐晓丹，常为群编著；吴亦东英文翻译 其他作品：https://www.jiaokey.com/tag/阚道翠，邹昭华主编；唐晓丹，常为群编著；吴亦东英文翻译.html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关键词搜索：https://www.jiaokey.com/tag/实用汉语一日一课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