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  古老而充满活力的历史文化名城</w:t>
      </w:r>
    </w:p>
    <w:p>
      <w:r>
        <w:t>作者：褚庆甫主编；《中国南阳》画册编辑委员会编</w:t>
      </w:r>
    </w:p>
    <w:p>
      <w:r>
        <w:t>出版社：北京：中国五洲传播出版社</w:t>
      </w:r>
    </w:p>
    <w:p>
      <w:r>
        <w:t>出版日期：1999.09</w:t>
      </w:r>
    </w:p>
    <w:p>
      <w:r>
        <w:t>总页数：55</w:t>
      </w:r>
    </w:p>
    <w:p>
      <w:r>
        <w:t>更多请访问教客网: www.jiaokey.com</w:t>
      </w:r>
    </w:p>
    <w:p>
      <w:r>
        <w:t>南阳  古老而充满活力的历史文化名城 评论地址：https://www.jiaokey.com/book/detail/11593367.html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