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实验室质量管理体系建立与运作指南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实验室质量管理体系建立与运作指南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本书出售、求购地址：https://www.jiaokey.com/book/detail/11592578.html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关键词搜索：https://www.jiaokey.com/tag/实验室质量管理体系建立与运作指南.html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