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重量  阿特拉斯与赫拉克勒的神话</w:t>
      </w:r>
    </w:p>
    <w:p>
      <w:r>
        <w:rPr>
          <w:rFonts w:ascii="宋体" w:hAnsi="宋体" w:eastAsia="宋体"/>
          <w:sz w:val="24"/>
        </w:rPr>
        <w:t>（英）简妮特·温特森（Jeanette Winterson）著；胡亚豳译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1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重量  阿特拉斯与赫拉克勒的神话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（英）简妮特·温特森（Jeanette Winterson）著；胡亚豳译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神话(地点:英国年代:现代)神话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本书出售、求购地址：https://www.jiaokey.com/book/detail/11591820.html</w:t>
      </w:r>
    </w:p>
    <w:p>
      <w:r>
        <w:t>更多相关图书推荐：https://www.jiaokey.com</w:t>
      </w:r>
    </w:p>
    <w:p>
      <w:r>
        <w:t>（英）简妮特·温特森（Jeanette Winterson）著；胡亚豳译 其他作品：https://www.jiaokey.com/tag/（英）简妮特·温特森（Jeanette Winterson）著；胡亚豳译.html</w:t>
      </w:r>
    </w:p>
    <w:p>
      <w:r>
        <w:t>重庆:重庆出版社,2005.11 出版图书：https://www.jiaokey.com/tag/重庆:重庆出版社,2005.11.html</w:t>
      </w:r>
    </w:p>
    <w:p>
      <w:r>
        <w:t>关键词搜索：https://www.jiaokey.com/tag/神话(地点:英国年代:现代)神话.html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