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书名：吴友如画宝</w:t>
      </w:r>
    </w:p>
    <w:p>
      <w:r>
        <w:t>作者：赵志远主编；（清）吴友如编</w:t>
      </w:r>
    </w:p>
    <w:p>
      <w:r>
        <w:t>出版社：喀什：喀什维吾尔文出版社</w:t>
      </w:r>
    </w:p>
    <w:p>
      <w:r>
        <w:t>出版日期：2002.09</w:t>
      </w:r>
    </w:p>
    <w:p>
      <w:r>
        <w:t>总页数：648</w:t>
      </w:r>
    </w:p>
    <w:p>
      <w:r>
        <w:t>更多请访问教客网: www.jiaokey.com</w:t>
      </w:r>
    </w:p>
    <w:p>
      <w:r>
        <w:t>吴友如画宝 评论地址：https://www.jiaokey.com/book/detail/11590909.html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