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音乐识谱速成  怎样识简谱、五线谱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音乐识谱速成  怎样识简谱、五线谱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本书出售、求购地址：https://www.jiaokey.com/book/detail/11590712.html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关键词搜索：https://www.jiaokey.com/tag/音乐识谱速成  怎样识简谱、五线谱.html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