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2007考研英语高分写作  框架、思维、语言三大层面突破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2007考研英语高分写作  框架、思维、语言三大层面突破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本书出售、求购地址：https://www.jiaokey.com/book/detail/11590285.html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关键词搜索：https://www.jiaokey.com/tag/2007考研英语高分写作  框架、思维、语言三大层面突破.html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