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书名：老年中国花鸟画教材  基础</w:t>
      </w:r>
    </w:p>
    <w:p>
      <w:r>
        <w:t>作者：上海老龄大学花鸟教研室，刘怡慈，杨鸿玉编</w:t>
      </w:r>
    </w:p>
    <w:p>
      <w:r>
        <w:t>出版社：上海：上海教育出版社</w:t>
      </w:r>
    </w:p>
    <w:p>
      <w:r>
        <w:t>出版日期：1999.06</w:t>
      </w:r>
    </w:p>
    <w:p>
      <w:r>
        <w:t>总页数：109</w:t>
      </w:r>
    </w:p>
    <w:p>
      <w:r>
        <w:t>更多请访问教客网: www.jiaokey.com</w:t>
      </w:r>
    </w:p>
    <w:p>
      <w:r>
        <w:t>老年中国花鸟画教材  基础 评论地址：https://www.jiaokey.com/book/detail/11588432.html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