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律师制度与律师实务</w:t>
      </w:r>
    </w:p>
    <w:p>
      <w:r>
        <w:rPr>
          <w:rFonts w:ascii="宋体" w:hAnsi="宋体" w:eastAsia="宋体"/>
          <w:sz w:val="24"/>
        </w:rPr>
        <w:t>任继圣主编；司法部律师资格考试委员会编审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任继圣主编；司法部律师资格考试委员会编审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本书出售、求购地址：https://www.jiaokey.com/book/detail/11586538.html</w:t>
      </w:r>
    </w:p>
    <w:p>
      <w:r>
        <w:t>更多相关图书推荐：https://www.jiaokey.com</w:t>
      </w:r>
    </w:p>
    <w:p>
      <w:r>
        <w:t>任继圣主编；司法部律师资格考试委员会编审 其他作品：https://www.jiaokey.com/tag/任继圣主编；司法部律师资格考试委员会编审.html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关键词搜索：https://www.jiaokey.com/tag/律师制度与律师实务.html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