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心理健康读本</w:t>
      </w:r>
    </w:p>
    <w:p>
      <w:r>
        <w:rPr>
          <w:rFonts w:ascii="宋体" w:hAnsi="宋体" w:eastAsia="宋体"/>
          <w:sz w:val="24"/>
        </w:rPr>
        <w:t>青岛市职业技术培训研究室组织编写，王辉，王继达主编；单连高，张保琦，王华蓉副主编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青岛市职业技术培训研究室组织编写，王辉，王继达主编；单连高，张保琦，王华蓉副主编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本书出售、求购地址：https://www.jiaokey.com/book/detail/11583407.html</w:t>
      </w:r>
    </w:p>
    <w:p>
      <w:r>
        <w:t>更多相关图书推荐：https://www.jiaokey.com</w:t>
      </w:r>
    </w:p>
    <w:p>
      <w:r>
        <w:t>青岛市职业技术培训研究室组织编写，王辉，王继达主编；单连高，张保琦，王华蓉副主编 其他作品：https://www.jiaokey.com/tag/青岛市职业技术培训研究室组织编写，王辉，王继达主编；单连高，张保琦，王华蓉副主编.html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