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书名：中国西部少数民族长寿人口典型研究  兼论天然长寿区暗含的长寿规律及对营造健康老龄化社会的启示</w:t>
      </w:r>
    </w:p>
    <w:p>
      <w:r>
        <w:t>作者：央吉等著</w:t>
      </w:r>
    </w:p>
    <w:p>
      <w:r>
        <w:t>出版社：北京：中国人口出版社</w:t>
      </w:r>
    </w:p>
    <w:p>
      <w:r>
        <w:t>出版日期：2005.09</w:t>
      </w:r>
    </w:p>
    <w:p>
      <w:r>
        <w:t>总页数：311</w:t>
      </w:r>
    </w:p>
    <w:p>
      <w:r>
        <w:t>更多请访问教客网: www.jiaokey.com</w:t>
      </w:r>
    </w:p>
    <w:p>
      <w:r>
        <w:t>中国西部少数民族长寿人口典型研究  兼论天然长寿区暗含的长寿规律及对营造健康老龄化社会的启示 评论地址：https://www.jiaokey.com/book/detail/11583013.html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