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书名：基础医学院学科建设与管理</w:t>
      </w:r>
    </w:p>
    <w:p>
      <w:r>
        <w:t>作者：董子明主编</w:t>
      </w:r>
    </w:p>
    <w:p>
      <w:r>
        <w:t>出版社：郑州大学基础医学院</w:t>
      </w:r>
    </w:p>
    <w:p>
      <w:r>
        <w:t>出版日期：2003.06</w:t>
      </w:r>
    </w:p>
    <w:p>
      <w:r>
        <w:t>总页数：106</w:t>
      </w:r>
    </w:p>
    <w:p>
      <w:r>
        <w:t>更多请访问教客网: www.jiaokey.com</w:t>
      </w:r>
    </w:p>
    <w:p>
      <w:r>
        <w:t>基础医学院学科建设与管理 评论地址：https://www.jiaokey.com/book/detail/11582389.html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