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书名：中国美学范畴史  第2卷</w:t>
      </w:r>
    </w:p>
    <w:p>
      <w:r>
        <w:t>作者：王振复主编；赵建军，王耘著</w:t>
      </w:r>
    </w:p>
    <w:p>
      <w:r>
        <w:t>出版社：太原：山西教育出版社</w:t>
      </w:r>
    </w:p>
    <w:p>
      <w:r>
        <w:t>出版日期：2006.02</w:t>
      </w:r>
    </w:p>
    <w:p>
      <w:r>
        <w:t>总页数：401</w:t>
      </w:r>
    </w:p>
    <w:p>
      <w:r>
        <w:t>更多请访问教客网: www.jiaokey.com</w:t>
      </w:r>
    </w:p>
    <w:p>
      <w:r>
        <w:t>中国美学范畴史  第2卷 评论地址：https://www.jiaokey.com/book/detail/11581583.html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