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书名：岭南宗教历史文化研究</w:t>
      </w:r>
    </w:p>
    <w:p>
      <w:r>
        <w:t>作者：赵春晨主编</w:t>
      </w:r>
    </w:p>
    <w:p>
      <w:r>
        <w:t>出版社：天津：天津古籍出版社</w:t>
      </w:r>
    </w:p>
    <w:p>
      <w:r>
        <w:t>出版日期：2002.10</w:t>
      </w:r>
    </w:p>
    <w:p>
      <w:r>
        <w:t>总页数：356</w:t>
      </w:r>
    </w:p>
    <w:p>
      <w:r>
        <w:t>更多请访问教客网: www.jiaokey.com</w:t>
      </w:r>
    </w:p>
    <w:p>
      <w:r>
        <w:t>岭南宗教历史文化研究 评论地址：https://www.jiaokey.com/book/detail/11580779.html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