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书名：教育心理学的生机 学科学习与教学心理学 learning in the content areas</w:t>
      </w:r>
    </w:p>
    <w:p>
      <w:r>
        <w:t>作者:（美）理查德·迈耶（Richard E. Mayer）著；姚梅林，严文蕃等译校</w:t>
      </w:r>
    </w:p>
    <w:p>
      <w:r>
        <w:t>出版社:南京：江苏教育出版社</w:t>
      </w:r>
    </w:p>
    <w:p>
      <w:r>
        <w:t>出版日期：2005.12</w:t>
      </w:r>
    </w:p>
    <w:p>
      <w:r>
        <w:t>总页数：238</w:t>
      </w:r>
    </w:p>
    <w:p>
      <w:r>
        <w:t>更多请访问教客网:www.jiaokey.com</w:t>
      </w:r>
    </w:p>
    <w:p>
      <w:r>
        <w:t>教育心理学的生机 学科学习与教学心理学 learning in the content areas评论地址：https://www.jiaokey.com/book/detail/11579431.html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