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课堂教学全程设计与评价  思想政治  3  文化生活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课堂教学全程设计与评价  思想政治  3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本书出售、求购地址：https://www.jiaokey.com/book/detail/11577858.html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关键词搜索：https://www.jiaokey.com/tag/课堂教学全程设计与评价  思想政治  3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