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书名：你能划清这些界限吗?  关于坚持两个基本点的若干理论问题解答</w:t>
      </w:r>
    </w:p>
    <w:p>
      <w:r>
        <w:t>作者：王瑞迎，胡雄杰主编</w:t>
      </w:r>
    </w:p>
    <w:p>
      <w:r>
        <w:t>出版社：贵阳：贵州人民出版社</w:t>
      </w:r>
    </w:p>
    <w:p>
      <w:r>
        <w:t>出版日期：1987.10</w:t>
      </w:r>
    </w:p>
    <w:p>
      <w:r>
        <w:t>总页数：219</w:t>
      </w:r>
    </w:p>
    <w:p>
      <w:r>
        <w:t>更多请访问教客网: www.jiaokey.com</w:t>
      </w:r>
    </w:p>
    <w:p>
      <w:r>
        <w:t>你能划清这些界限吗?  关于坚持两个基本点的若干理论问题解答 评论地址：https://www.jiaokey.com/book/detail/11577204.html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