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书名：划清界限  正本清源  资产阶级自由化剖析</w:t>
      </w:r>
    </w:p>
    <w:p>
      <w:r>
        <w:t>作者：广州市社会科学联合会编</w:t>
      </w:r>
    </w:p>
    <w:p>
      <w:r>
        <w:t>出版社：广州：华南理工大学出版社</w:t>
      </w:r>
    </w:p>
    <w:p>
      <w:r>
        <w:t>出版日期：1991.02</w:t>
      </w:r>
    </w:p>
    <w:p>
      <w:r>
        <w:t>总页数：237</w:t>
      </w:r>
    </w:p>
    <w:p>
      <w:r>
        <w:t>更多请访问教客网: www.jiaokey.com</w:t>
      </w:r>
    </w:p>
    <w:p>
      <w:r>
        <w:t>划清界限  正本清源  资产阶级自由化剖析 评论地址：https://www.jiaokey.com/book/detail/11577158.html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