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书名：现代广告写作</w:t>
      </w:r>
    </w:p>
    <w:p>
      <w:r>
        <w:t>作者：辽宁省高等教育自学考试指导委员会组编；魏炬，冯景平编著</w:t>
      </w:r>
    </w:p>
    <w:p>
      <w:r>
        <w:t>出版社：大连：辽宁师范大学出版社</w:t>
      </w:r>
    </w:p>
    <w:p>
      <w:r>
        <w:t>出版日期：2002.04</w:t>
      </w:r>
    </w:p>
    <w:p>
      <w:r>
        <w:t>总页数：317</w:t>
      </w:r>
    </w:p>
    <w:p>
      <w:r>
        <w:t>更多请访问教客网: www.jiaokey.com</w:t>
      </w:r>
    </w:p>
    <w:p>
      <w:r>
        <w:t>现代广告写作 评论地址：https://www.jiaokey.com/book/detail/11576468.html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