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  国际版  第2卷  律师事务与企业法律文书  金融保险类·知识产权类·劳动人事·合同法律文书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  国际版  第2卷  律师事务与企业法律文书  金融保险类·知识产权类·劳动人事·合同法律文书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本书出售、求购地址：https://www.jiaokey.com/book/detail/11574428.html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关键词搜索：https://www.jiaokey.com/tag/法律文书  国际版  第2卷  律师事务与企业法律文书  金融保险类·知识产权类·劳动人事·合同法律文书.html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