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首席运营官  企业经营与管理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首席运营官  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本书出售、求购地址：https://www.jiaokey.com/book/detail/11572822.html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关键词搜索：https://www.jiaokey.com/tag/首席运营官  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