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书名：偷听谈话的妙趣  《世界文学》50年散文精选</w:t>
      </w:r>
    </w:p>
    <w:p>
      <w:r>
        <w:t>作者：余中先主编；丁品绘画</w:t>
      </w:r>
    </w:p>
    <w:p>
      <w:r>
        <w:t>出版社：南京：译林出版社</w:t>
      </w:r>
    </w:p>
    <w:p>
      <w:r>
        <w:t>出版日期：2006.04</w:t>
      </w:r>
    </w:p>
    <w:p>
      <w:r>
        <w:t>总页数：252</w:t>
      </w:r>
    </w:p>
    <w:p>
      <w:r>
        <w:t>更多请访问教客网: www.jiaokey.com</w:t>
      </w:r>
    </w:p>
    <w:p>
      <w:r>
        <w:t>偷听谈话的妙趣  《世界文学》50年散文精选 评论地址：https://www.jiaokey.com/book/detail/11572723.html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