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高等教育自学考试中英合作商务管理专业与金融管理专业剑桥商务管理证书指定教材  经济学  经济学课程用书</w:t>
      </w:r>
    </w:p>
    <w:p>
      <w:r>
        <w:rPr>
          <w:rFonts w:ascii="宋体" w:hAnsi="宋体" w:eastAsia="宋体"/>
          <w:sz w:val="24"/>
        </w:rPr>
        <w:t>全国高等教育自学考试指导委员会组编；刘凤良主编；吴汉洪副主编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高等教育自学考试中英合作商务管理专业与金融管理专业剑桥商务管理证书指定教材  经济学  经济学课程用书</w:t>
            </w:r>
          </w:p>
        </w:tc>
      </w:tr>
      <w:tr>
        <w:tc>
          <w:tcPr>
            <w:tcW w:type="dxa" w:w="4320"/>
          </w:tcPr>
          <w:p>
            <w:r>
              <w:t>作者</w:t>
            </w:r>
          </w:p>
        </w:tc>
        <w:tc>
          <w:tcPr>
            <w:tcW w:type="dxa" w:w="4320"/>
          </w:tcPr>
          <w:p>
            <w:r>
              <w:t>全国高等教育自学考试指导委员会组编；刘凤良主编；吴汉洪副主编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本书出售、求购地址：https://www.jiaokey.com/book/detail/11572158.html</w:t>
      </w:r>
    </w:p>
    <w:p>
      <w:r>
        <w:t>更多相关图书推荐：https://www.jiaokey.com</w:t>
      </w:r>
    </w:p>
    <w:p>
      <w:r>
        <w:t>全国高等教育自学考试指导委员会组编；刘凤良主编；吴汉洪副主编 其他作品：https://www.jiaokey.com/tag/全国高等教育自学考试指导委员会组编；刘凤良主编；吴汉洪副主编.html</w:t>
      </w:r>
    </w:p>
    <w:p>
      <w:r>
        <w:t>北京：高等教育出版社 出版图书：https://www.jiaokey.com/tag/北京：高等教育出版社.html</w:t>
      </w:r>
    </w:p>
    <w:p>
      <w:r>
        <w:t>关键词搜索：https://www.jiaokey.com/tag/高等教育自学考试中英合作商务管理专业与金融管理专业剑桥商务管理证书指定教材  经济学  经济学课程用书.html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