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书名：婴幼儿心理与教育</w:t>
      </w:r>
    </w:p>
    <w:p>
      <w:r>
        <w:t>作者：山东省妇女联合会，山东省家庭教育研究会编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总页数：158</w:t>
      </w:r>
    </w:p>
    <w:p>
      <w:r>
        <w:t>更多请访问教客网: www.jiaokey.com</w:t>
      </w:r>
    </w:p>
    <w:p>
      <w:r>
        <w:t>婴幼儿心理与教育 评论地址：https://www.jiaokey.com/book/detail/11571622.html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