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书名：富翁的物种源始  有钱人的起源与进化</w:t>
      </w:r>
    </w:p>
    <w:p>
      <w:r>
        <w:t>作者：查理·康尼夫（Richard Conniff）著</w:t>
      </w:r>
    </w:p>
    <w:p>
      <w:r>
        <w:t>出版社：南宁：广西人民出版社</w:t>
      </w:r>
    </w:p>
    <w:p>
      <w:r>
        <w:t>出版日期：2003.05</w:t>
      </w:r>
    </w:p>
    <w:p>
      <w:r>
        <w:t>总页数：284</w:t>
      </w:r>
    </w:p>
    <w:p>
      <w:r>
        <w:t>更多请访问教客网: www.jiaokey.com</w:t>
      </w:r>
    </w:p>
    <w:p>
      <w:r>
        <w:t>富翁的物种源始  有钱人的起源与进化 评论地址：https://www.jiaokey.com/book/detail/11570323.html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