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恺撒大帝</w:t>
      </w:r>
    </w:p>
    <w:p>
      <w:r>
        <w:rPr>
          <w:rFonts w:ascii="宋体" w:hAnsi="宋体" w:eastAsia="宋体"/>
          <w:sz w:val="24"/>
        </w:rPr>
        <w:t>（英）菲谢尔（Fischel，E.）改编；陈雪芬译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恺撒大帝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（英）菲谢尔（Fischel，E.）改编；陈雪芬译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英语(学科:阅读教学学科:中小学学科:课外读物)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本书出售、求购地址：https://www.jiaokey.com/book/detail/11569674.html</w:t>
      </w:r>
    </w:p>
    <w:p>
      <w:r>
        <w:t>更多相关图书推荐：https://www.jiaokey.com</w:t>
      </w:r>
    </w:p>
    <w:p>
      <w:r>
        <w:t>（英）菲谢尔（Fischel，E.）改编；陈雪芬译 其他作品：https://www.jiaokey.com/tag/（英）菲谢尔（Fischel，E.）改编；陈雪芬译.html</w:t>
      </w:r>
    </w:p>
    <w:p>
      <w:r>
        <w:t>北京:商务印书馆,2006.01 出版图书：https://www.jiaokey.com/tag/北京:商务印书馆,2006.01.html</w:t>
      </w:r>
    </w:p>
    <w:p>
      <w:r>
        <w:t>关键词搜索：https://www.jiaokey.com/tag/英语(学科:阅读教学学科:中小学学科:课外读物).html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