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子部  张子语录  龟山先生语录  程氏家塾读书分年日程  棠阴比事</w:t>
      </w:r>
    </w:p>
    <w:p>
      <w:r>
        <w:rPr>
          <w:rFonts w:ascii="宋体" w:hAnsi="宋体" w:eastAsia="宋体"/>
          <w:sz w:val="24"/>
        </w:rPr>
        <w:t>（宋）张载，杨时，桂万荣，（元）程端礼撰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子部  张子语录  龟山先生语录  程氏家塾读书分年日程  棠阴比事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（宋）张载，杨时，桂万荣，（元）程端礼撰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本书出售、求购地址：https://www.jiaokey.com/book/detail/11568916.html</w:t>
      </w:r>
    </w:p>
    <w:p>
      <w:r>
        <w:t>更多相关图书推荐：https://www.jiaokey.com</w:t>
      </w:r>
    </w:p>
    <w:p>
      <w:r>
        <w:t>（宋）张载，杨时，桂万荣，（元）程端礼撰 其他作品：https://www.jiaokey.com/tag/（宋）张载，杨时，桂万荣，（元）程端礼撰.html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子部  张子语录  龟山先生语录  程氏家塾读书分年日程  棠阴比事.html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