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书名：中国近事 为了照亮我们这个时代的历史 Historiam nostri temporis illustratura</w:t>
      </w:r>
    </w:p>
    <w:p>
      <w:r>
        <w:t>作者：（德）G. G. 莱布尼茨（Gottfrido Guilelmo Leibnitio）著 （德）李文潮，张西平主编；（法）梅谦立，杨保筠译</w:t>
      </w:r>
    </w:p>
    <w:p>
      <w:r>
        <w:t>出版社：郑州：大象出版社</w:t>
      </w:r>
    </w:p>
    <w:p>
      <w:r>
        <w:t>出版日期：2005.07</w:t>
      </w:r>
    </w:p>
    <w:p>
      <w:r>
        <w:t>总页数：233</w:t>
      </w:r>
    </w:p>
    <w:p>
      <w:r>
        <w:t>更多请访问教客网: www.jiaokey.com</w:t>
      </w:r>
    </w:p>
    <w:p>
      <w:r>
        <w:t>中国近事 为了照亮我们这个时代的历史 Historiam nostri temporis illustratura 评论地址：https://www.jiaokey.com/book/detail/11567192.html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