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伯南克时代  格林斯潘之后的美联储货币政策展望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伯南克时代  格林斯潘之后的美联储货币政策展望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本书出售、求购地址：https://www.jiaokey.com/book/detail/11566570.html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关键词搜索：https://www.jiaokey.com/tag/伯南克时代  格林斯潘之后的美联储货币政策展望.html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