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中华人民共和国水文年鉴  1977  第5卷  黄河流域水文资料  第7册  第1分册</w:t>
      </w:r>
    </w:p>
    <w:p>
      <w:r>
        <w:rPr>
          <w:rFonts w:ascii="宋体" w:hAnsi="宋体" w:eastAsia="宋体"/>
          <w:sz w:val="24"/>
        </w:rPr>
        <w:t>水利部黄河水利委员会刊印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中华人民共和国水文年鉴  1977  第5卷  黄河流域水文资料  第7册  第1分册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水利部黄河水利委员会刊印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本书出售、求购地址：https://www.jiaokey.com/book/detail/11563764.html</w:t>
      </w:r>
    </w:p>
    <w:p>
      <w:r>
        <w:t>更多相关图书推荐：https://www.jiaokey.com</w:t>
      </w:r>
    </w:p>
    <w:p>
      <w:r>
        <w:t>水利部黄河水利委员会刊印 其他作品：https://www.jiaokey.com/tag/水利部黄河水利委员会刊印.html</w:t>
      </w:r>
    </w:p>
    <w:p>
      <w:r>
        <w:t>关键词搜索：https://www.jiaokey.com/tag/中华人民共和国水文年鉴  1977  第5卷  黄河流域水文资料  第7册  第1分册.html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