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中国喜剧观念的现代生成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中国喜剧观念的现代生成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本书出售、求购地址：https://www.jiaokey.com/book/detail/11563402.html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关键词搜索：https://www.jiaokey.com/tag/中国喜剧观念的现代生成.html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