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CMOS集成电路版图  概念、方法与工具</w:t>
      </w:r>
    </w:p>
    <w:p>
      <w:r>
        <w:rPr>
          <w:rFonts w:ascii="宋体" w:hAnsi="宋体" w:eastAsia="宋体"/>
          <w:sz w:val="24"/>
        </w:rPr>
        <w:t>（加）（格雷）Dan Clein著；邓红辉，王晓蕾，耿罗锋译（MOSAID技术公司）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CMOS集成电路版图  概念、方法与工具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（加）（格雷）Dan Clein著；邓红辉，王晓蕾，耿罗锋译（MOSAID技术公司）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本书出售、求购地址：https://www.jiaokey.com/book/detail/11563218.html</w:t>
      </w:r>
    </w:p>
    <w:p>
      <w:r>
        <w:t>更多相关图书推荐：https://www.jiaokey.com</w:t>
      </w:r>
    </w:p>
    <w:p>
      <w:r>
        <w:t>（加）（格雷）Dan Clein著；邓红辉，王晓蕾，耿罗锋译（MOSAID技术公司） 其他作品：https://www.jiaokey.com/tag/（加）（格雷）Dan Clein著；邓红辉，王晓蕾，耿罗锋译（MOSAID技术公司）.html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关键词搜索：https://www.jiaokey.com/tag/CMOS集成电路版图  概念、方法与工具.html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