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书名：计划生育与优生问答</w:t>
      </w:r>
    </w:p>
    <w:p>
      <w:r>
        <w:t>作者：于慧霞，娄惠生，马美德，顾润琛，邢翠芬编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总页数：120</w:t>
      </w:r>
    </w:p>
    <w:p>
      <w:r>
        <w:t>更多请访问教客网: www.jiaokey.com</w:t>
      </w:r>
    </w:p>
    <w:p>
      <w:r>
        <w:t>计划生育与优生问答 评论地址：https://www.jiaokey.com/book/detail/11563164.html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