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高血压病用药与配餐</w:t>
      </w:r>
    </w:p>
    <w:p>
      <w:r>
        <w:rPr>
          <w:rFonts w:ascii="宋体" w:hAnsi="宋体" w:eastAsia="宋体"/>
          <w:sz w:val="24"/>
        </w:rPr>
        <w:t>苗青，王迪主编；苗青，张尉华，史明忠，赵桂兰，王迪，王珈，孙峻，宋雨婷，张虹编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高血压病用药与配餐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苗青，王迪主编；苗青，张尉华，史明忠，赵桂兰，王迪，王珈，孙峻，宋雨婷，张虹编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本书出售、求购地址：https://www.jiaokey.com/book/detail/11560581.html</w:t>
      </w:r>
    </w:p>
    <w:p>
      <w:r>
        <w:t>更多相关图书推荐：https://www.jiaokey.com</w:t>
      </w:r>
    </w:p>
    <w:p>
      <w:r>
        <w:t>苗青，王迪主编；苗青，张尉华，史明忠，赵桂兰，王迪，王珈，孙峻，宋雨婷，张虹编 其他作品：https://www.jiaokey.com/tag/苗青，王迪主编；苗青，张尉华，史明忠，赵桂兰，王迪，王珈，孙峻，宋雨婷，张虹编.html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关键词搜索：https://www.jiaokey.com/tag/高血压病用药与配餐.html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