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牛津临床内分泌手册</w:t>
      </w:r>
    </w:p>
    <w:p>
      <w:r>
        <w:rPr>
          <w:rFonts w:ascii="宋体" w:hAnsi="宋体" w:eastAsia="宋体"/>
          <w:sz w:val="24"/>
        </w:rPr>
        <w:t>Helen E. Turner，John A. H. Wass原著；纪立农，洪天配，高燕明主译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牛津临床内分泌手册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E. Turner，John A. H. Wass原著；纪立农，洪天配，高燕明主译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本书出售、求购地址：https://www.jiaokey.com/book/detail/11560424.html</w:t>
      </w:r>
    </w:p>
    <w:p>
      <w:r>
        <w:t>更多相关图书推荐：https://www.jiaokey.com</w:t>
      </w:r>
    </w:p>
    <w:p>
      <w:r>
        <w:t>Helen E. Turner，John A. H. Wass原著；纪立农，洪天配，高燕明主译 其他作品：https://www.jiaokey.com/tag/Helen E. Turner，John A. H. Wass原著；纪立农，洪天配，高燕明主译.html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关键词搜索：https://www.jiaokey.com/tag/牛津临床内分泌手册.html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