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书名：樱花三贱客 袜子的四格漫画 一个叫馒头的华裔MM在日本做白领的故事</w:t>
      </w:r>
    </w:p>
    <w:p>
      <w:r>
        <w:t>作者：（日）川上袜子绘/著</w:t>
      </w:r>
    </w:p>
    <w:p>
      <w:r>
        <w:t>出版社：上海：上海远东出版社</w:t>
      </w:r>
    </w:p>
    <w:p>
      <w:r>
        <w:t>出版日期：2004.07</w:t>
      </w:r>
    </w:p>
    <w:p>
      <w:r>
        <w:t>总页数：82</w:t>
      </w:r>
    </w:p>
    <w:p>
      <w:r>
        <w:t>更多请访问教客网: www.jiaokey.com</w:t>
      </w:r>
    </w:p>
    <w:p>
      <w:r>
        <w:t>樱花三贱客 袜子的四格漫画 一个叫馒头的华裔MM在日本做白领的故事 评论地址：https://www.jiaokey.com/book/detail/11560053.html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