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原书第12版</w:t>
      </w:r>
    </w:p>
    <w:p>
      <w:r>
        <w:rPr>
          <w:rFonts w:ascii="宋体" w:hAnsi="宋体" w:eastAsia="宋体"/>
          <w:sz w:val="24"/>
        </w:rPr>
        <w:t>（美）菲利普 R. 凯特奥拉（Philip R. Cateora），（美）约翰 L. 格雷厄姆（John L. Graham）著；周祖城，赵银德，张璘译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 R. 凯特奥拉（Philip R. Cateora），（美）约翰 L. 格雷厄姆（John L. Graham）著；周祖城，赵银德，张璘译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本书出售、求购地址：https://www.jiaokey.com/book/detail/11557731.html</w:t>
      </w:r>
    </w:p>
    <w:p>
      <w:r>
        <w:t>更多相关图书推荐：https://www.jiaokey.com</w:t>
      </w:r>
    </w:p>
    <w:p>
      <w:r>
        <w:t>（美）菲利普 R. 凯特奥拉（Philip R. Cateora），（美）约翰 L. 格雷厄姆（John L. Graham）著；周祖城，赵银德，张璘译 其他作品：https://www.jiaokey.com/tag/（美）菲利普 R. 凯特奥拉（Philip R. Cateora），（美）约翰 L. 格雷厄姆（John L. Graham）著；周祖城，赵银德，张璘译.html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关键词搜索：https://www.jiaokey.com/tag/国际市场营销学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