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书名：亲历与见证  战后中国首任驻伊拉克大使杨洪林手记</w:t>
      </w:r>
    </w:p>
    <w:p>
      <w:r>
        <w:t>作者：杨洪林著</w:t>
      </w:r>
    </w:p>
    <w:p>
      <w:r>
        <w:t>出版社：济南：明天出版社</w:t>
      </w:r>
    </w:p>
    <w:p>
      <w:r>
        <w:t>出版日期：2006.03</w:t>
      </w:r>
    </w:p>
    <w:p>
      <w:r>
        <w:t>总页数：175</w:t>
      </w:r>
    </w:p>
    <w:p>
      <w:r>
        <w:t>更多请访问教客网: www.jiaokey.com</w:t>
      </w:r>
    </w:p>
    <w:p>
      <w:r>
        <w:t>亲历与见证  战后中国首任驻伊拉克大使杨洪林手记 评论地址：https://www.jiaokey.com/book/detail/11557593.html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