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书名：乳腺癌、宫颈癌的防治</w:t>
      </w:r>
    </w:p>
    <w:p>
      <w:r>
        <w:t>作者：李俊秀，叶真，李鸿欣主编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总页数：202</w:t>
      </w:r>
    </w:p>
    <w:p>
      <w:r>
        <w:t>更多请访问教客网: www.jiaokey.com</w:t>
      </w:r>
    </w:p>
    <w:p>
      <w:r>
        <w:t>乳腺癌、宫颈癌的防治 评论地址：https://www.jiaokey.com/book/detail/11556937.html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