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书名：毛绒绒的逻辑  存在</w:t>
      </w:r>
    </w:p>
    <w:p>
      <w:r>
        <w:t>作者：（新西兰）简·西布鲁克（Jane Seabrook）著；卢茵译</w:t>
      </w:r>
    </w:p>
    <w:p>
      <w:r>
        <w:t>出版社：太原：希望出版社</w:t>
      </w:r>
    </w:p>
    <w:p>
      <w:r>
        <w:t>出版日期：2004.09</w:t>
      </w:r>
    </w:p>
    <w:p>
      <w:r>
        <w:t>总页数：79</w:t>
      </w:r>
    </w:p>
    <w:p>
      <w:r>
        <w:t>更多请访问教客网: www.jiaokey.com</w:t>
      </w:r>
    </w:p>
    <w:p>
      <w:r>
        <w:t>毛绒绒的逻辑  存在 评论地址：https://www.jiaokey.com/book/detail/11553057.html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