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书名：政工研究文章写作纵横谈</w:t>
      </w:r>
    </w:p>
    <w:p>
      <w:r>
        <w:t>作者：《政工导刊》编辑部编</w:t>
      </w:r>
    </w:p>
    <w:p>
      <w:r>
        <w:t>出版社：西安：陕西师范大学出版社</w:t>
      </w:r>
    </w:p>
    <w:p>
      <w:r>
        <w:t>出版日期：2002.01</w:t>
      </w:r>
    </w:p>
    <w:p>
      <w:r>
        <w:t>总页数：444</w:t>
      </w:r>
    </w:p>
    <w:p>
      <w:r>
        <w:t>更多请访问教客网: www.jiaokey.com</w:t>
      </w:r>
    </w:p>
    <w:p>
      <w:r>
        <w:t>政工研究文章写作纵横谈 评论地址：https://www.jiaokey.com/book/detail/11551470.html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