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书名：危重症护理专业规范化培训教程</w:t>
      </w:r>
    </w:p>
    <w:p>
      <w:r>
        <w:t>作者：刘淑媛，陈永强主编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总页数：583</w:t>
      </w:r>
    </w:p>
    <w:p>
      <w:r>
        <w:t>更多请访问教客网: www.jiaokey.com</w:t>
      </w:r>
    </w:p>
    <w:p>
      <w:r>
        <w:t>危重症护理专业规范化培训教程 评论地址：https://www.jiaokey.com/book/detail/11551064.html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