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名案中的法律智慧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名案中的法律智慧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本书出售、求购地址：https://www.jiaokey.com/book/detail/11549616.html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关键词搜索：https://www.jiaokey.com/tag/名案中的法律智慧.html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