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书名：企业集聚与城市发展的制度分析  长江三角洲地区城市发展的路径探究</w:t>
      </w:r>
    </w:p>
    <w:p>
      <w:r>
        <w:t>作者：王红霞著</w:t>
      </w:r>
    </w:p>
    <w:p>
      <w:r>
        <w:t>出版社：上海：复旦大学出版社</w:t>
      </w:r>
    </w:p>
    <w:p>
      <w:r>
        <w:t>出版日期：2005.12</w:t>
      </w:r>
    </w:p>
    <w:p>
      <w:r>
        <w:t>总页数：215</w:t>
      </w:r>
    </w:p>
    <w:p>
      <w:r>
        <w:t>更多请访问教客网: www.jiaokey.com</w:t>
      </w:r>
    </w:p>
    <w:p>
      <w:r>
        <w:t>企业集聚与城市发展的制度分析  长江三角洲地区城市发展的路径探究 评论地址：https://www.jiaokey.com/book/detail/11548245.html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