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南安风物故事  五里桥传说</w:t>
      </w:r>
    </w:p>
    <w:p>
      <w:r>
        <w:rPr>
          <w:rFonts w:ascii="宋体" w:hAnsi="宋体" w:eastAsia="宋体"/>
          <w:sz w:val="24"/>
        </w:rPr>
        <w:t>南安市文联编；黄则法，许畴雨主编；李辉良著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南安风物故事  五里桥传说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南安市文联编；黄则法，许畴雨主编；李辉良著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本书出售、求购地址：https://www.jiaokey.com/book/detail/11548144.html</w:t>
      </w:r>
    </w:p>
    <w:p>
      <w:r>
        <w:t>更多相关图书推荐：https://www.jiaokey.com</w:t>
      </w:r>
    </w:p>
    <w:p>
      <w:r>
        <w:t>南安市文联编；黄则法，许畴雨主编；李辉良著 其他作品：https://www.jiaokey.com/tag/南安市文联编；黄则法，许畴雨主编；李辉良著.html</w:t>
      </w:r>
    </w:p>
    <w:p>
      <w:r>
        <w:t>明艺出版社 出版图书：https://www.jiaokey.com/tag/明艺出版社.html</w:t>
      </w:r>
    </w:p>
    <w:p>
      <w:r>
        <w:t>关键词搜索：https://www.jiaokey.com/tag/南安风物故事  五里桥传说.html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